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A5" w:rsidRPr="00745526" w:rsidRDefault="00FB7FA5" w:rsidP="00FB7FA5">
      <w:pPr>
        <w:spacing w:after="0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Инструкция по дистанционному обучению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right="75" w:firstLine="43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FB7FA5" w:rsidRPr="00745526" w:rsidRDefault="00FB7FA5" w:rsidP="00FB7FA5">
      <w:pPr>
        <w:shd w:val="clear" w:color="auto" w:fill="FFFFFF"/>
        <w:spacing w:after="0" w:line="240" w:lineRule="auto"/>
        <w:ind w:right="75" w:firstLine="43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зачисления на циклы повышения квалификации по дистанционному обучению, слушателю необходимо в своем периодическом использовании иметь </w:t>
      </w:r>
      <w:r w:rsidRPr="0074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компьютер с выходом в Интернет и веб-камеру</w:t>
      </w: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а также действующую </w:t>
      </w:r>
      <w:r w:rsidRPr="0074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личную электронную почту.</w:t>
      </w:r>
    </w:p>
    <w:p w:rsidR="00125E35" w:rsidRDefault="00125E3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  <w:lang w:val="en-US"/>
        </w:rPr>
      </w:pPr>
    </w:p>
    <w:p w:rsidR="00FB7FA5" w:rsidRDefault="00FB7FA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  <w:lang w:val="en-US"/>
        </w:rPr>
      </w:pPr>
      <w:r w:rsidRPr="00745526">
        <w:rPr>
          <w:rStyle w:val="a8"/>
          <w:color w:val="auto"/>
        </w:rPr>
        <w:t>Регистрация</w:t>
      </w: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lang w:val="en-US"/>
        </w:rPr>
      </w:pP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 xml:space="preserve">На главной странице сайта найдите графу «Дистанционное обучение», где выбираете наименование цикла повышения квалификации или теста, доступ к которому Вам нужно получить. 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 xml:space="preserve">После этого высылаете на наш электронный адрес </w:t>
      </w:r>
      <w:proofErr w:type="spellStart"/>
      <w:r w:rsidRPr="00745526">
        <w:rPr>
          <w:lang w:val="en-US"/>
        </w:rPr>
        <w:t>poslediplom</w:t>
      </w:r>
      <w:proofErr w:type="spellEnd"/>
      <w:r w:rsidRPr="00745526">
        <w:t>@</w:t>
      </w:r>
      <w:r w:rsidRPr="00745526">
        <w:rPr>
          <w:lang w:val="en-US"/>
        </w:rPr>
        <w:t>mail</w:t>
      </w:r>
      <w:r w:rsidRPr="00745526">
        <w:t>.</w:t>
      </w:r>
      <w:proofErr w:type="spellStart"/>
      <w:r w:rsidRPr="00745526">
        <w:rPr>
          <w:lang w:val="en-US"/>
        </w:rPr>
        <w:t>ru</w:t>
      </w:r>
      <w:proofErr w:type="spellEnd"/>
      <w:r w:rsidRPr="00745526">
        <w:t xml:space="preserve"> реквизиты Вашей организации, Ф.И.О. обучающегося, контактный электронный адрес, наименование  интересующего курса.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Мы высылаем Вам Договор, Счет на оплату и Акт выполненных работ. 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  <w:rPr>
          <w:b/>
        </w:rPr>
      </w:pPr>
      <w:r w:rsidRPr="00745526">
        <w:t>Доступ к учебным материалам выбранной программы/модуля будет открыт после поступления оплаты за обучение на расчетный счет Института и получения нами необходимых документов. После оплаты Вам будет выслан на Ваш контактный электронный адрес логин и пароль для доступа к информационной среде, к которой Вы можете получить с помощью нашего сайта меню «Дистанционного обучения», пункт «Вход в систему дистанционного обучения».</w:t>
      </w:r>
    </w:p>
    <w:p w:rsidR="00125E35" w:rsidRDefault="00125E35" w:rsidP="00FB7FA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</w:pPr>
    </w:p>
    <w:p w:rsidR="00FB7FA5" w:rsidRPr="00745526" w:rsidRDefault="00FB7FA5" w:rsidP="00FB7FA5">
      <w:pPr>
        <w:shd w:val="clear" w:color="auto" w:fill="FFFFFF"/>
        <w:spacing w:after="0" w:line="240" w:lineRule="auto"/>
        <w:ind w:left="75" w:right="75"/>
        <w:rPr>
          <w:rFonts w:ascii="Helvetica" w:eastAsia="Times New Roman" w:hAnsi="Helvetica" w:cs="Helvetica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Перечень документов для зачисления слушателя на циклы повышения квалификации:</w:t>
      </w: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FB7FA5" w:rsidRPr="00745526" w:rsidRDefault="00B34016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sz w:val="24"/>
          <w:szCs w:val="24"/>
          <w:lang w:val="ru-RU" w:eastAsia="ru-RU" w:bidi="ar-SA"/>
        </w:rPr>
      </w:pPr>
      <w:hyperlink r:id="rId5" w:tgtFrame="_blank" w:history="1">
        <w:r w:rsidR="00FB7FA5" w:rsidRPr="00745526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ar-SA"/>
          </w:rPr>
          <w:t>Заявление (скачать);</w:t>
        </w:r>
      </w:hyperlink>
    </w:p>
    <w:p w:rsidR="00FB7FA5" w:rsidRPr="00745526" w:rsidRDefault="00FB7FA5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удостоверения личности;</w:t>
      </w:r>
    </w:p>
    <w:p w:rsidR="00FB7FA5" w:rsidRPr="00745526" w:rsidRDefault="00B34016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sz w:val="24"/>
          <w:szCs w:val="24"/>
          <w:lang w:val="ru-RU" w:eastAsia="ru-RU" w:bidi="ar-SA"/>
        </w:rPr>
      </w:pPr>
      <w:hyperlink r:id="rId6" w:tgtFrame="_blank" w:history="1">
        <w:r w:rsidR="00FB7FA5" w:rsidRPr="00745526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ar-SA"/>
          </w:rPr>
          <w:t>Заполнить личную карточку курсанта и приклеить фото 3Х4 (скачать).</w:t>
        </w:r>
      </w:hyperlink>
    </w:p>
    <w:p w:rsidR="00FB7FA5" w:rsidRPr="00745526" w:rsidRDefault="00FB7FA5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диплома об окончании  медицинского учебного заведения;</w:t>
      </w:r>
    </w:p>
    <w:p w:rsidR="00FB7FA5" w:rsidRPr="00745526" w:rsidRDefault="00FB7FA5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сертификата по  специальности;</w:t>
      </w:r>
    </w:p>
    <w:p w:rsidR="00FB7FA5" w:rsidRPr="00745526" w:rsidRDefault="00FB7FA5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Свидетельство  об окончании интернатуры;</w:t>
      </w:r>
    </w:p>
    <w:p w:rsidR="00FB7FA5" w:rsidRPr="00745526" w:rsidRDefault="00FB7FA5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свидетельства о прохождении повышения квалификации (</w:t>
      </w:r>
      <w:proofErr w:type="gramStart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последний</w:t>
      </w:r>
      <w:proofErr w:type="gramEnd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);</w:t>
      </w:r>
    </w:p>
    <w:p w:rsidR="00FB7FA5" w:rsidRPr="00745526" w:rsidRDefault="00FB7FA5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платежного поручения;</w:t>
      </w:r>
    </w:p>
    <w:p w:rsidR="00FB7FA5" w:rsidRPr="00C21B16" w:rsidRDefault="00FB7FA5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Заключение договора.</w:t>
      </w:r>
    </w:p>
    <w:p w:rsidR="00C21B16" w:rsidRPr="00745526" w:rsidRDefault="00C21B16" w:rsidP="00FB7FA5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right="31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свидетельства о браке (разводе) в случае изменения фамилии.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 w:firstLine="634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Договор  с "живой” подписью и печатью в 2-х экземплярах нужно отправить обычной почтой на адрес АО </w:t>
      </w:r>
      <w:proofErr w:type="spellStart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КазНИИ</w:t>
      </w:r>
      <w:proofErr w:type="spellEnd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глазных болезней, договор нельзя сгибать, реквизиты не должны находиться отдельно от основного текста. Договор отправить по адресу: 050012 г. Алматы, ул. Толе </w:t>
      </w:r>
      <w:proofErr w:type="spellStart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</w:t>
      </w:r>
      <w:proofErr w:type="spellEnd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95а, отдел последипломного образования, дистанционное обучение. 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 w:firstLine="286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Также приложите оригиналы документов, а именно: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Заявление.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Личную карточку курсанта</w:t>
      </w:r>
    </w:p>
    <w:p w:rsidR="00FB7FA5" w:rsidRDefault="00FB7FA5" w:rsidP="00FB7FA5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ar-SA"/>
        </w:rPr>
      </w:pPr>
      <w:r w:rsidRPr="00745526"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  <w:br/>
      </w:r>
      <w:hyperlink r:id="rId7" w:history="1">
        <w:r w:rsidRPr="0074552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u-RU" w:eastAsia="ru-RU" w:bidi="ar-SA"/>
          </w:rPr>
          <w:t>Договор для юридических лиц (прикреплен для скачивания)</w:t>
        </w:r>
      </w:hyperlink>
      <w:r w:rsidRPr="0074552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    </w:t>
      </w:r>
      <w:r w:rsidRPr="007455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br/>
      </w:r>
      <w:hyperlink r:id="rId8" w:history="1">
        <w:r w:rsidRPr="0074552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u-RU" w:eastAsia="ru-RU" w:bidi="ar-SA"/>
          </w:rPr>
          <w:t>Договор для физических лиц (прикреплен для скачивания)</w:t>
        </w:r>
        <w:r w:rsidRPr="00745526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u-RU" w:eastAsia="ru-RU" w:bidi="ar-SA"/>
          </w:rPr>
          <w:t> </w:t>
        </w:r>
      </w:hyperlink>
      <w:r w:rsidRPr="00745526">
        <w:rPr>
          <w:rFonts w:ascii="Helvetica" w:eastAsia="Times New Roman" w:hAnsi="Helvetica" w:cs="Helvetica"/>
          <w:b/>
          <w:bCs/>
          <w:sz w:val="24"/>
          <w:szCs w:val="24"/>
          <w:lang w:val="ru-RU" w:eastAsia="ru-RU" w:bidi="ar-SA"/>
        </w:rPr>
        <w:br/>
      </w:r>
      <w:hyperlink r:id="rId9" w:history="1">
        <w:r w:rsidRPr="0074552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ru-RU" w:eastAsia="ru-RU" w:bidi="ar-SA"/>
          </w:rPr>
          <w:t>Договор трехсторонний (прикреплен для скачивания)</w:t>
        </w:r>
      </w:hyperlink>
    </w:p>
    <w:p w:rsidR="00125E35" w:rsidRPr="00125E35" w:rsidRDefault="00125E35" w:rsidP="00FB7FA5">
      <w:pPr>
        <w:shd w:val="clear" w:color="auto" w:fill="FFFFFF"/>
        <w:spacing w:after="0" w:line="240" w:lineRule="auto"/>
        <w:ind w:left="75" w:right="75"/>
        <w:rPr>
          <w:rFonts w:ascii="Helvetica" w:eastAsia="Times New Roman" w:hAnsi="Helvetica" w:cs="Helvetica"/>
          <w:sz w:val="24"/>
          <w:szCs w:val="24"/>
          <w:lang w:eastAsia="ru-RU" w:bidi="ar-SA"/>
        </w:rPr>
      </w:pPr>
    </w:p>
    <w:p w:rsidR="00FB7FA5" w:rsidRPr="00745526" w:rsidRDefault="00FB7FA5" w:rsidP="00FB7FA5">
      <w:pPr>
        <w:shd w:val="clear" w:color="auto" w:fill="FFFFFF"/>
        <w:spacing w:after="0" w:line="240" w:lineRule="auto"/>
        <w:ind w:left="75" w:right="7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     Слушатель имеет право изменить пароль, но передавать логин и пароль третьим лицам запрещается.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  <w:rPr>
          <w:b/>
        </w:rPr>
      </w:pP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</w:rPr>
      </w:pP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</w:rPr>
      </w:pP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</w:rPr>
      </w:pPr>
    </w:p>
    <w:p w:rsidR="00FB7FA5" w:rsidRDefault="00FB7FA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  <w:lang w:val="en-US"/>
        </w:rPr>
      </w:pPr>
      <w:r w:rsidRPr="00745526">
        <w:rPr>
          <w:rStyle w:val="a8"/>
          <w:color w:val="auto"/>
        </w:rPr>
        <w:t>Личный кабинет</w:t>
      </w: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lang w:val="en-US"/>
        </w:rPr>
      </w:pP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 xml:space="preserve">После регистрации Вам будет открыт «Личный кабинет» со следующими разделами: </w:t>
      </w:r>
      <w:r w:rsidRPr="00745526">
        <w:rPr>
          <w:rStyle w:val="a8"/>
          <w:color w:val="000000"/>
          <w:u w:val="single"/>
        </w:rPr>
        <w:t>«Профиль»</w:t>
      </w:r>
      <w:r w:rsidRPr="00745526">
        <w:rPr>
          <w:rStyle w:val="a8"/>
          <w:color w:val="000000"/>
        </w:rPr>
        <w:t xml:space="preserve">; </w:t>
      </w:r>
      <w:r w:rsidRPr="00745526">
        <w:rPr>
          <w:rStyle w:val="a8"/>
          <w:color w:val="000000"/>
          <w:u w:val="single"/>
        </w:rPr>
        <w:t>«Заказ»</w:t>
      </w:r>
      <w:r w:rsidRPr="00745526">
        <w:rPr>
          <w:rStyle w:val="a8"/>
          <w:color w:val="000000"/>
        </w:rPr>
        <w:t xml:space="preserve">; </w:t>
      </w:r>
      <w:r w:rsidRPr="00745526">
        <w:rPr>
          <w:rStyle w:val="a8"/>
          <w:color w:val="000000"/>
          <w:u w:val="single"/>
        </w:rPr>
        <w:t>«Обучение»</w:t>
      </w:r>
      <w:r w:rsidRPr="00745526">
        <w:rPr>
          <w:rStyle w:val="a8"/>
          <w:color w:val="000000"/>
        </w:rPr>
        <w:t xml:space="preserve">; </w:t>
      </w:r>
      <w:r w:rsidRPr="00745526">
        <w:rPr>
          <w:rStyle w:val="a8"/>
          <w:color w:val="000000"/>
          <w:u w:val="single"/>
        </w:rPr>
        <w:t>«Мои результаты»</w:t>
      </w:r>
      <w:r w:rsidRPr="00745526">
        <w:rPr>
          <w:rStyle w:val="a8"/>
          <w:color w:val="000000"/>
        </w:rPr>
        <w:t xml:space="preserve">; </w:t>
      </w:r>
      <w:r w:rsidRPr="00745526">
        <w:rPr>
          <w:rStyle w:val="a8"/>
          <w:color w:val="000000"/>
          <w:u w:val="single"/>
        </w:rPr>
        <w:t>«Справочная информация»</w:t>
      </w:r>
      <w:r w:rsidRPr="00745526">
        <w:rPr>
          <w:rStyle w:val="a8"/>
          <w:color w:val="000000"/>
        </w:rPr>
        <w:t xml:space="preserve">; </w:t>
      </w:r>
      <w:r w:rsidRPr="00745526">
        <w:rPr>
          <w:rStyle w:val="a8"/>
          <w:color w:val="000000"/>
          <w:u w:val="single"/>
        </w:rPr>
        <w:t>«Вопрос-ответ»</w:t>
      </w:r>
      <w:r w:rsidRPr="00745526">
        <w:rPr>
          <w:rStyle w:val="a8"/>
          <w:color w:val="000000"/>
        </w:rPr>
        <w:t>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 xml:space="preserve">«Профиль» - в этом разделе содержится </w:t>
      </w:r>
      <w:proofErr w:type="gramStart"/>
      <w:r w:rsidRPr="00745526">
        <w:t>информация</w:t>
      </w:r>
      <w:proofErr w:type="gramEnd"/>
      <w:r w:rsidRPr="00745526">
        <w:t xml:space="preserve"> данная Вами при регистрации, которую при необходимости возможно откорректировать. При желании получить документы по почте, заполните в соответствующих </w:t>
      </w:r>
      <w:proofErr w:type="gramStart"/>
      <w:r w:rsidRPr="00745526">
        <w:t>полях</w:t>
      </w:r>
      <w:proofErr w:type="gramEnd"/>
      <w:r w:rsidRPr="00745526">
        <w:t xml:space="preserve"> раздела свой почтовый адрес.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 xml:space="preserve">«Заказ» - раздел отражает перечень программ/модулей, которые Вы заказали, но не оплатили. На этой странице Вы можете распечатать квитанцию банка </w:t>
      </w:r>
      <w:proofErr w:type="spellStart"/>
      <w:r w:rsidRPr="00745526">
        <w:t>Центркредит</w:t>
      </w:r>
      <w:proofErr w:type="spellEnd"/>
      <w:r w:rsidRPr="00745526">
        <w:t xml:space="preserve"> или счет на оплату обучения. После оплаты за обучение в разделе будет </w:t>
      </w:r>
      <w:proofErr w:type="gramStart"/>
      <w:r w:rsidRPr="00745526">
        <w:t>сохранятся</w:t>
      </w:r>
      <w:proofErr w:type="gramEnd"/>
      <w:r w:rsidRPr="00745526">
        <w:t xml:space="preserve"> информация о Ваших заказах.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«Обучение» - в данном разделе, после получения оплаты за обучение, Вам будут доступны учебные материалы.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 xml:space="preserve">«Мои результаты» - раздел отражает Вашу успеваемость по выбранной программе/модулю. В разделе предусмотрена </w:t>
      </w:r>
      <w:proofErr w:type="gramStart"/>
      <w:r w:rsidRPr="00745526">
        <w:t>возможность</w:t>
      </w:r>
      <w:proofErr w:type="gramEnd"/>
      <w:r w:rsidRPr="00745526">
        <w:t xml:space="preserve"> увидеть в </w:t>
      </w:r>
      <w:proofErr w:type="gramStart"/>
      <w:r w:rsidRPr="00745526">
        <w:t>каких</w:t>
      </w:r>
      <w:proofErr w:type="gramEnd"/>
      <w:r w:rsidRPr="00745526">
        <w:t xml:space="preserve"> вопросах промежуточных тестов возникли ошибки, кликнув мышкой по проваленной попытке.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«Справочная информация» - в разделе размещены основные нормативно-правовые акты.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«Вопрос-ответ» - в этом разделе у Вас есть возможность напрямую обратиться к куратору с вопросами и получить ответ.</w:t>
      </w:r>
    </w:p>
    <w:p w:rsidR="00125E35" w:rsidRDefault="00125E3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  <w:lang w:val="en-US"/>
        </w:rPr>
      </w:pPr>
    </w:p>
    <w:p w:rsidR="00FB7FA5" w:rsidRDefault="00FB7FA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  <w:lang w:val="en-US"/>
        </w:rPr>
      </w:pPr>
      <w:r w:rsidRPr="00745526">
        <w:rPr>
          <w:rStyle w:val="a8"/>
          <w:color w:val="auto"/>
        </w:rPr>
        <w:t>Выбор программ обучения</w:t>
      </w: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lang w:val="en-US"/>
        </w:rPr>
      </w:pP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В разделе «Программы обучения» Вы можете ознакомиться с перечнем программ обучения, осуществляемых с использованием дистанционных образовательных технологий. Вы можете выбрать интересующую программу обучения и ознакомиться с их кратким содержанием. Содержание программы можно увидеть, кликнув по ее названию.</w:t>
      </w:r>
    </w:p>
    <w:p w:rsidR="00FB7FA5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rPr>
          <w:rStyle w:val="a8"/>
          <w:color w:val="000000"/>
        </w:rPr>
        <w:t>Повышение квалификации</w:t>
      </w:r>
      <w:r w:rsidRPr="00745526">
        <w:t xml:space="preserve"> осуществляется по </w:t>
      </w:r>
      <w:r w:rsidR="00B04139">
        <w:t>7</w:t>
      </w:r>
      <w:r w:rsidRPr="00745526">
        <w:t xml:space="preserve"> циклам. Срок обучения составляют от 54 до 108 академических часов. </w:t>
      </w:r>
    </w:p>
    <w:p w:rsidR="003407C6" w:rsidRDefault="003407C6" w:rsidP="00FB7FA5">
      <w:pPr>
        <w:pStyle w:val="af5"/>
        <w:spacing w:before="0" w:beforeAutospacing="0" w:after="0" w:afterAutospacing="0"/>
        <w:ind w:firstLine="708"/>
        <w:jc w:val="both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655"/>
        <w:gridCol w:w="1785"/>
        <w:gridCol w:w="1323"/>
        <w:gridCol w:w="2294"/>
      </w:tblGrid>
      <w:tr w:rsidR="003407C6" w:rsidTr="00F83204">
        <w:trPr>
          <w:trHeight w:val="460"/>
        </w:trPr>
        <w:tc>
          <w:tcPr>
            <w:tcW w:w="61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265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Название цикла ПК</w:t>
            </w:r>
          </w:p>
        </w:tc>
        <w:tc>
          <w:tcPr>
            <w:tcW w:w="178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 xml:space="preserve">Длительность обучения </w:t>
            </w:r>
            <w:proofErr w:type="spellStart"/>
            <w:r>
              <w:t>часс</w:t>
            </w:r>
            <w:proofErr w:type="spellEnd"/>
            <w:r>
              <w:t>/</w:t>
            </w:r>
            <w:proofErr w:type="spellStart"/>
            <w:r>
              <w:t>нед</w:t>
            </w:r>
            <w:proofErr w:type="spellEnd"/>
          </w:p>
        </w:tc>
        <w:tc>
          <w:tcPr>
            <w:tcW w:w="1323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Стоимость обучения</w:t>
            </w:r>
          </w:p>
          <w:p w:rsidR="00F83204" w:rsidRDefault="00F83204" w:rsidP="003407C6">
            <w:pPr>
              <w:pStyle w:val="af5"/>
              <w:spacing w:before="0" w:beforeAutospacing="0" w:after="0" w:afterAutospacing="0"/>
              <w:jc w:val="both"/>
            </w:pPr>
            <w:r>
              <w:t>(тенге)</w:t>
            </w:r>
          </w:p>
        </w:tc>
        <w:tc>
          <w:tcPr>
            <w:tcW w:w="2294" w:type="dxa"/>
          </w:tcPr>
          <w:p w:rsidR="003407C6" w:rsidRDefault="00F83204" w:rsidP="003407C6">
            <w:pPr>
              <w:pStyle w:val="af5"/>
              <w:spacing w:before="0" w:beforeAutospacing="0" w:after="0" w:afterAutospacing="0"/>
              <w:jc w:val="both"/>
            </w:pPr>
            <w:r>
              <w:t>Ответственный</w:t>
            </w:r>
          </w:p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куратор</w:t>
            </w:r>
          </w:p>
        </w:tc>
      </w:tr>
      <w:tr w:rsidR="003407C6" w:rsidTr="00F83204">
        <w:trPr>
          <w:trHeight w:val="564"/>
        </w:trPr>
        <w:tc>
          <w:tcPr>
            <w:tcW w:w="61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65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ind w:left="93"/>
              <w:jc w:val="both"/>
            </w:pPr>
            <w:r>
              <w:t>Глаукома</w:t>
            </w:r>
          </w:p>
        </w:tc>
        <w:tc>
          <w:tcPr>
            <w:tcW w:w="178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108/2</w:t>
            </w:r>
          </w:p>
        </w:tc>
        <w:tc>
          <w:tcPr>
            <w:tcW w:w="1323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66 510</w:t>
            </w:r>
          </w:p>
        </w:tc>
        <w:tc>
          <w:tcPr>
            <w:tcW w:w="2294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proofErr w:type="spellStart"/>
            <w:r>
              <w:t>Алдашева</w:t>
            </w:r>
            <w:proofErr w:type="spellEnd"/>
            <w:r>
              <w:t xml:space="preserve"> Н.А.</w:t>
            </w:r>
          </w:p>
        </w:tc>
      </w:tr>
      <w:tr w:rsidR="003407C6" w:rsidRPr="003407C6" w:rsidTr="00F83204">
        <w:trPr>
          <w:trHeight w:val="453"/>
        </w:trPr>
        <w:tc>
          <w:tcPr>
            <w:tcW w:w="61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265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ind w:left="93"/>
              <w:jc w:val="both"/>
            </w:pPr>
            <w:r>
              <w:t>Функциональные методы диагностики в офтальмологии</w:t>
            </w:r>
          </w:p>
        </w:tc>
        <w:tc>
          <w:tcPr>
            <w:tcW w:w="178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108/2</w:t>
            </w:r>
          </w:p>
        </w:tc>
        <w:tc>
          <w:tcPr>
            <w:tcW w:w="1323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66 510</w:t>
            </w:r>
          </w:p>
        </w:tc>
        <w:tc>
          <w:tcPr>
            <w:tcW w:w="2294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proofErr w:type="spellStart"/>
            <w:r>
              <w:t>Асылбекова</w:t>
            </w:r>
            <w:proofErr w:type="spellEnd"/>
            <w:r>
              <w:t xml:space="preserve"> А.С.</w:t>
            </w:r>
          </w:p>
        </w:tc>
      </w:tr>
      <w:tr w:rsidR="003407C6" w:rsidRPr="003407C6" w:rsidTr="00F83204">
        <w:trPr>
          <w:trHeight w:val="660"/>
        </w:trPr>
        <w:tc>
          <w:tcPr>
            <w:tcW w:w="61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265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ind w:left="93"/>
              <w:jc w:val="both"/>
            </w:pPr>
            <w:r>
              <w:t>Сосудистая патология органа зрения</w:t>
            </w:r>
          </w:p>
        </w:tc>
        <w:tc>
          <w:tcPr>
            <w:tcW w:w="1785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108/2</w:t>
            </w:r>
          </w:p>
        </w:tc>
        <w:tc>
          <w:tcPr>
            <w:tcW w:w="1323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66 510</w:t>
            </w:r>
          </w:p>
        </w:tc>
        <w:tc>
          <w:tcPr>
            <w:tcW w:w="2294" w:type="dxa"/>
          </w:tcPr>
          <w:p w:rsidR="003407C6" w:rsidRDefault="003407C6" w:rsidP="003407C6">
            <w:pPr>
              <w:pStyle w:val="af5"/>
              <w:spacing w:before="0" w:beforeAutospacing="0" w:after="0" w:afterAutospacing="0"/>
              <w:jc w:val="both"/>
            </w:pPr>
            <w:r>
              <w:t>Степанова И.С.</w:t>
            </w:r>
          </w:p>
        </w:tc>
      </w:tr>
      <w:tr w:rsidR="003407C6" w:rsidRPr="003407C6" w:rsidTr="00F83204">
        <w:trPr>
          <w:trHeight w:val="495"/>
        </w:trPr>
        <w:tc>
          <w:tcPr>
            <w:tcW w:w="615" w:type="dxa"/>
          </w:tcPr>
          <w:p w:rsidR="003407C6" w:rsidRDefault="00EB3FA2" w:rsidP="003407C6">
            <w:pPr>
              <w:pStyle w:val="af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2655" w:type="dxa"/>
          </w:tcPr>
          <w:p w:rsidR="003407C6" w:rsidRDefault="00EB3FA2" w:rsidP="003407C6">
            <w:pPr>
              <w:pStyle w:val="af5"/>
              <w:spacing w:before="0" w:beforeAutospacing="0" w:after="0" w:afterAutospacing="0"/>
              <w:ind w:left="93"/>
              <w:jc w:val="both"/>
            </w:pPr>
            <w:r>
              <w:t>Контактная и очковая коррекция зрения</w:t>
            </w:r>
          </w:p>
        </w:tc>
        <w:tc>
          <w:tcPr>
            <w:tcW w:w="1785" w:type="dxa"/>
          </w:tcPr>
          <w:p w:rsidR="003407C6" w:rsidRDefault="00EB3FA2" w:rsidP="003407C6">
            <w:pPr>
              <w:pStyle w:val="af5"/>
              <w:spacing w:before="0" w:beforeAutospacing="0" w:after="0" w:afterAutospacing="0"/>
              <w:jc w:val="both"/>
            </w:pPr>
            <w:r>
              <w:t>108/2</w:t>
            </w:r>
          </w:p>
        </w:tc>
        <w:tc>
          <w:tcPr>
            <w:tcW w:w="1323" w:type="dxa"/>
          </w:tcPr>
          <w:p w:rsidR="003407C6" w:rsidRDefault="00EB3FA2" w:rsidP="003407C6">
            <w:pPr>
              <w:pStyle w:val="af5"/>
              <w:spacing w:before="0" w:beforeAutospacing="0" w:after="0" w:afterAutospacing="0"/>
              <w:jc w:val="both"/>
            </w:pPr>
            <w:r>
              <w:t>66 510</w:t>
            </w:r>
          </w:p>
        </w:tc>
        <w:tc>
          <w:tcPr>
            <w:tcW w:w="2294" w:type="dxa"/>
          </w:tcPr>
          <w:p w:rsidR="003407C6" w:rsidRDefault="00EB3FA2" w:rsidP="003407C6">
            <w:pPr>
              <w:pStyle w:val="af5"/>
              <w:spacing w:before="0" w:beforeAutospacing="0" w:after="0" w:afterAutospacing="0"/>
              <w:jc w:val="both"/>
            </w:pPr>
            <w:r>
              <w:t>Абдуллина В.Р.</w:t>
            </w:r>
          </w:p>
        </w:tc>
      </w:tr>
      <w:tr w:rsidR="003407C6" w:rsidRPr="003407C6" w:rsidTr="00F83204">
        <w:trPr>
          <w:trHeight w:val="465"/>
        </w:trPr>
        <w:tc>
          <w:tcPr>
            <w:tcW w:w="615" w:type="dxa"/>
          </w:tcPr>
          <w:p w:rsidR="003407C6" w:rsidRDefault="003025FB" w:rsidP="003407C6">
            <w:pPr>
              <w:pStyle w:val="af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2655" w:type="dxa"/>
          </w:tcPr>
          <w:p w:rsidR="003407C6" w:rsidRDefault="003025FB" w:rsidP="003407C6">
            <w:pPr>
              <w:pStyle w:val="af5"/>
              <w:spacing w:before="0" w:beforeAutospacing="0" w:after="0" w:afterAutospacing="0"/>
              <w:ind w:left="93"/>
              <w:jc w:val="both"/>
            </w:pPr>
            <w:r>
              <w:t>Инвалидность и медицинская реабилитация офтальмологических больных</w:t>
            </w:r>
          </w:p>
        </w:tc>
        <w:tc>
          <w:tcPr>
            <w:tcW w:w="1785" w:type="dxa"/>
          </w:tcPr>
          <w:p w:rsidR="003407C6" w:rsidRDefault="003025FB" w:rsidP="003407C6">
            <w:pPr>
              <w:pStyle w:val="af5"/>
              <w:spacing w:before="0" w:beforeAutospacing="0" w:after="0" w:afterAutospacing="0"/>
              <w:jc w:val="both"/>
            </w:pPr>
            <w:r>
              <w:t>54/1</w:t>
            </w:r>
          </w:p>
        </w:tc>
        <w:tc>
          <w:tcPr>
            <w:tcW w:w="1323" w:type="dxa"/>
          </w:tcPr>
          <w:p w:rsidR="003407C6" w:rsidRDefault="003025FB" w:rsidP="003407C6">
            <w:pPr>
              <w:pStyle w:val="af5"/>
              <w:spacing w:before="0" w:beforeAutospacing="0" w:after="0" w:afterAutospacing="0"/>
              <w:jc w:val="both"/>
            </w:pPr>
            <w:r>
              <w:t>27 710</w:t>
            </w:r>
          </w:p>
        </w:tc>
        <w:tc>
          <w:tcPr>
            <w:tcW w:w="2294" w:type="dxa"/>
          </w:tcPr>
          <w:p w:rsidR="003407C6" w:rsidRDefault="003025FB" w:rsidP="003407C6">
            <w:pPr>
              <w:pStyle w:val="af5"/>
              <w:spacing w:before="0" w:beforeAutospacing="0" w:after="0" w:afterAutospacing="0"/>
              <w:jc w:val="both"/>
            </w:pPr>
            <w:proofErr w:type="spellStart"/>
            <w:r>
              <w:t>Краморенко</w:t>
            </w:r>
            <w:proofErr w:type="spellEnd"/>
            <w:r>
              <w:t xml:space="preserve"> Ю.С.</w:t>
            </w:r>
          </w:p>
        </w:tc>
      </w:tr>
      <w:tr w:rsidR="003025FB" w:rsidRPr="003407C6" w:rsidTr="00F83204">
        <w:trPr>
          <w:trHeight w:val="465"/>
        </w:trPr>
        <w:tc>
          <w:tcPr>
            <w:tcW w:w="615" w:type="dxa"/>
          </w:tcPr>
          <w:p w:rsidR="003025FB" w:rsidRDefault="003025FB" w:rsidP="003407C6">
            <w:pPr>
              <w:pStyle w:val="af5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2655" w:type="dxa"/>
          </w:tcPr>
          <w:p w:rsidR="003025FB" w:rsidRDefault="003025FB" w:rsidP="003407C6">
            <w:pPr>
              <w:pStyle w:val="af5"/>
              <w:spacing w:before="0" w:beforeAutospacing="0" w:after="0" w:afterAutospacing="0"/>
              <w:ind w:left="93"/>
              <w:jc w:val="both"/>
            </w:pPr>
            <w:r>
              <w:t>Лечение эпифоры различной этиологии</w:t>
            </w:r>
          </w:p>
        </w:tc>
        <w:tc>
          <w:tcPr>
            <w:tcW w:w="1785" w:type="dxa"/>
          </w:tcPr>
          <w:p w:rsidR="003025FB" w:rsidRDefault="003025FB" w:rsidP="003407C6">
            <w:pPr>
              <w:pStyle w:val="af5"/>
              <w:spacing w:before="0" w:beforeAutospacing="0" w:after="0" w:afterAutospacing="0"/>
              <w:jc w:val="both"/>
            </w:pPr>
            <w:r>
              <w:t>54/1</w:t>
            </w:r>
          </w:p>
        </w:tc>
        <w:tc>
          <w:tcPr>
            <w:tcW w:w="1323" w:type="dxa"/>
          </w:tcPr>
          <w:p w:rsidR="003025FB" w:rsidRDefault="003025FB" w:rsidP="003407C6">
            <w:pPr>
              <w:pStyle w:val="af5"/>
              <w:spacing w:before="0" w:beforeAutospacing="0" w:after="0" w:afterAutospacing="0"/>
              <w:jc w:val="both"/>
            </w:pPr>
            <w:r>
              <w:t>27 710</w:t>
            </w:r>
          </w:p>
        </w:tc>
        <w:tc>
          <w:tcPr>
            <w:tcW w:w="2294" w:type="dxa"/>
          </w:tcPr>
          <w:p w:rsidR="003025FB" w:rsidRDefault="003025FB" w:rsidP="003407C6">
            <w:pPr>
              <w:pStyle w:val="af5"/>
              <w:spacing w:before="0" w:beforeAutospacing="0" w:after="0" w:afterAutospacing="0"/>
              <w:jc w:val="both"/>
            </w:pPr>
            <w:proofErr w:type="spellStart"/>
            <w:r>
              <w:t>Бейсенбаева</w:t>
            </w:r>
            <w:proofErr w:type="spellEnd"/>
            <w:r>
              <w:t xml:space="preserve"> Б.С.</w:t>
            </w:r>
          </w:p>
        </w:tc>
      </w:tr>
      <w:tr w:rsidR="00B04139" w:rsidRPr="003407C6" w:rsidTr="00F83204">
        <w:trPr>
          <w:trHeight w:val="465"/>
        </w:trPr>
        <w:tc>
          <w:tcPr>
            <w:tcW w:w="615" w:type="dxa"/>
          </w:tcPr>
          <w:p w:rsidR="00B04139" w:rsidRDefault="00B04139" w:rsidP="003407C6">
            <w:pPr>
              <w:pStyle w:val="af5"/>
              <w:spacing w:before="0" w:beforeAutospacing="0" w:after="0" w:afterAutospacing="0"/>
              <w:jc w:val="both"/>
            </w:pPr>
            <w:r>
              <w:lastRenderedPageBreak/>
              <w:t>7</w:t>
            </w:r>
          </w:p>
        </w:tc>
        <w:tc>
          <w:tcPr>
            <w:tcW w:w="2655" w:type="dxa"/>
          </w:tcPr>
          <w:p w:rsidR="00B04139" w:rsidRDefault="00B04139" w:rsidP="003407C6">
            <w:pPr>
              <w:pStyle w:val="af5"/>
              <w:spacing w:before="0" w:beforeAutospacing="0" w:after="0" w:afterAutospacing="0"/>
              <w:ind w:left="93"/>
              <w:jc w:val="both"/>
            </w:pPr>
            <w:r>
              <w:t>Оптическая когерентная томография</w:t>
            </w:r>
          </w:p>
        </w:tc>
        <w:tc>
          <w:tcPr>
            <w:tcW w:w="1785" w:type="dxa"/>
          </w:tcPr>
          <w:p w:rsidR="00B04139" w:rsidRDefault="00B04139" w:rsidP="003407C6">
            <w:pPr>
              <w:pStyle w:val="af5"/>
              <w:spacing w:before="0" w:beforeAutospacing="0" w:after="0" w:afterAutospacing="0"/>
              <w:jc w:val="both"/>
            </w:pPr>
            <w:r>
              <w:t>54/1</w:t>
            </w:r>
          </w:p>
        </w:tc>
        <w:tc>
          <w:tcPr>
            <w:tcW w:w="1323" w:type="dxa"/>
          </w:tcPr>
          <w:p w:rsidR="00B04139" w:rsidRDefault="00B04139" w:rsidP="003407C6">
            <w:pPr>
              <w:pStyle w:val="af5"/>
              <w:spacing w:before="0" w:beforeAutospacing="0" w:after="0" w:afterAutospacing="0"/>
              <w:jc w:val="both"/>
            </w:pPr>
            <w:r>
              <w:t>27 710</w:t>
            </w:r>
          </w:p>
        </w:tc>
        <w:tc>
          <w:tcPr>
            <w:tcW w:w="2294" w:type="dxa"/>
          </w:tcPr>
          <w:p w:rsidR="00B04139" w:rsidRDefault="00B04139" w:rsidP="003407C6">
            <w:pPr>
              <w:pStyle w:val="af5"/>
              <w:spacing w:before="0" w:beforeAutospacing="0" w:after="0" w:afterAutospacing="0"/>
              <w:jc w:val="both"/>
            </w:pPr>
            <w:proofErr w:type="spellStart"/>
            <w:r>
              <w:t>Асылбекова</w:t>
            </w:r>
            <w:proofErr w:type="spellEnd"/>
            <w:r>
              <w:t xml:space="preserve"> А.С.</w:t>
            </w:r>
          </w:p>
        </w:tc>
      </w:tr>
    </w:tbl>
    <w:p w:rsidR="00FB7FA5" w:rsidRDefault="00FB7FA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  <w:lang w:val="en-US"/>
        </w:rPr>
      </w:pPr>
      <w:r w:rsidRPr="00745526">
        <w:br/>
      </w:r>
      <w:r w:rsidRPr="00745526">
        <w:rPr>
          <w:rStyle w:val="a8"/>
          <w:color w:val="auto"/>
        </w:rPr>
        <w:t>Стоимость и оплата за обучение</w:t>
      </w: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lang w:val="en-US"/>
        </w:rPr>
      </w:pPr>
    </w:p>
    <w:p w:rsidR="00FB7FA5" w:rsidRPr="00745526" w:rsidRDefault="00FB7FA5" w:rsidP="005401C4">
      <w:pPr>
        <w:pStyle w:val="af5"/>
        <w:spacing w:before="0" w:beforeAutospacing="0" w:after="0" w:afterAutospacing="0"/>
        <w:ind w:firstLine="708"/>
        <w:jc w:val="both"/>
      </w:pPr>
      <w:r w:rsidRPr="00745526">
        <w:t>Стоимость обучения указана в разделе "</w:t>
      </w:r>
      <w:r w:rsidR="005401C4" w:rsidRPr="00745526">
        <w:t xml:space="preserve"> Прейскурант цен по дистанционный форме обучения  ПК»</w:t>
      </w:r>
      <w:r w:rsidRPr="00745526">
        <w:t xml:space="preserve">. </w:t>
      </w:r>
    </w:p>
    <w:p w:rsidR="00FB7FA5" w:rsidRPr="00745526" w:rsidRDefault="00FB7FA5" w:rsidP="00FB7FA5">
      <w:pPr>
        <w:pStyle w:val="af5"/>
        <w:spacing w:before="0" w:beforeAutospacing="0" w:after="0" w:afterAutospacing="0"/>
        <w:jc w:val="both"/>
      </w:pPr>
      <w:r w:rsidRPr="00745526">
        <w:t>Для оперативного зачисления и начала обучения сообщите об оплате одним из удобных для Вас способов:</w:t>
      </w:r>
    </w:p>
    <w:p w:rsidR="00FB7FA5" w:rsidRPr="00745526" w:rsidRDefault="00FB7FA5" w:rsidP="00FB7FA5">
      <w:pPr>
        <w:pStyle w:val="af5"/>
        <w:spacing w:before="0" w:beforeAutospacing="0" w:after="0" w:afterAutospacing="0"/>
        <w:jc w:val="both"/>
      </w:pPr>
      <w:r w:rsidRPr="00745526">
        <w:t>- по телефонам: 8(727</w:t>
      </w:r>
      <w:r w:rsidR="00B45D52">
        <w:t>)</w:t>
      </w:r>
      <w:r w:rsidRPr="00745526">
        <w:t>2 33-17-75</w:t>
      </w:r>
      <w:r w:rsidR="005401C4" w:rsidRPr="00745526">
        <w:t>,</w:t>
      </w:r>
    </w:p>
    <w:p w:rsidR="00FB7FA5" w:rsidRPr="00745526" w:rsidRDefault="00FB7FA5" w:rsidP="00FB7FA5">
      <w:pPr>
        <w:pStyle w:val="af5"/>
        <w:spacing w:before="0" w:beforeAutospacing="0" w:after="0" w:afterAutospacing="0"/>
      </w:pPr>
      <w:r w:rsidRPr="00745526">
        <w:t xml:space="preserve">- направив отсканированный документ об оплате на адрес эл. почты </w:t>
      </w:r>
      <w:proofErr w:type="spellStart"/>
      <w:r w:rsidRPr="00745526">
        <w:rPr>
          <w:lang w:val="en-US"/>
        </w:rPr>
        <w:t>poslediplom</w:t>
      </w:r>
      <w:proofErr w:type="spellEnd"/>
      <w:r w:rsidRPr="00745526">
        <w:t>@</w:t>
      </w:r>
      <w:r w:rsidRPr="00745526">
        <w:rPr>
          <w:lang w:val="en-US"/>
        </w:rPr>
        <w:t>mail</w:t>
      </w:r>
      <w:r w:rsidRPr="00745526">
        <w:t>.</w:t>
      </w:r>
      <w:proofErr w:type="spellStart"/>
      <w:r w:rsidRPr="00745526">
        <w:rPr>
          <w:lang w:val="en-US"/>
        </w:rPr>
        <w:t>ru</w:t>
      </w:r>
      <w:proofErr w:type="spellEnd"/>
      <w:r w:rsidRPr="00745526">
        <w:t>;</w:t>
      </w:r>
    </w:p>
    <w:p w:rsidR="00FB7FA5" w:rsidRPr="00745526" w:rsidRDefault="00FB7FA5" w:rsidP="00FB7FA5">
      <w:pPr>
        <w:pStyle w:val="af5"/>
        <w:spacing w:before="0" w:beforeAutospacing="0" w:after="0" w:afterAutospacing="0"/>
      </w:pPr>
      <w:r w:rsidRPr="00745526">
        <w:t>- написав сообщение через "Обратную связь" с информацией об оплате.</w:t>
      </w:r>
    </w:p>
    <w:p w:rsidR="00FB7FA5" w:rsidRPr="00745526" w:rsidRDefault="00FB7FA5" w:rsidP="00FB7FA5">
      <w:pPr>
        <w:pStyle w:val="af5"/>
        <w:spacing w:before="0" w:beforeAutospacing="0" w:after="0" w:afterAutospacing="0"/>
      </w:pPr>
    </w:p>
    <w:p w:rsidR="00FB7FA5" w:rsidRDefault="00FB7FA5" w:rsidP="00FB7FA5">
      <w:pPr>
        <w:pStyle w:val="af5"/>
        <w:spacing w:before="0" w:beforeAutospacing="0" w:after="0" w:afterAutospacing="0"/>
        <w:rPr>
          <w:b/>
          <w:lang w:val="en-US"/>
        </w:rPr>
      </w:pPr>
      <w:r w:rsidRPr="00745526">
        <w:rPr>
          <w:b/>
        </w:rPr>
        <w:t>Способы оплаты для физических лиц:</w:t>
      </w:r>
    </w:p>
    <w:p w:rsidR="00125E35" w:rsidRPr="00125E35" w:rsidRDefault="00125E35" w:rsidP="00FB7FA5">
      <w:pPr>
        <w:pStyle w:val="af5"/>
        <w:spacing w:before="0" w:beforeAutospacing="0" w:after="0" w:afterAutospacing="0"/>
        <w:rPr>
          <w:b/>
          <w:lang w:val="en-US"/>
        </w:rPr>
      </w:pPr>
    </w:p>
    <w:p w:rsidR="00FB7FA5" w:rsidRPr="00745526" w:rsidRDefault="00FB7FA5" w:rsidP="00FB7FA5">
      <w:pPr>
        <w:pStyle w:val="af5"/>
        <w:spacing w:before="0" w:beforeAutospacing="0" w:after="0" w:afterAutospacing="0"/>
      </w:pPr>
      <w:proofErr w:type="gramStart"/>
      <w:r w:rsidRPr="00745526">
        <w:t>- наличными денежными средствами в кассу Института (по предварительной заявке, тел. 8</w:t>
      </w:r>
      <w:r w:rsidR="00B45D52">
        <w:t>(</w:t>
      </w:r>
      <w:r w:rsidRPr="00745526">
        <w:t>727</w:t>
      </w:r>
      <w:r w:rsidR="00B45D52">
        <w:t xml:space="preserve">) </w:t>
      </w:r>
      <w:r w:rsidRPr="00745526">
        <w:t>233-17-75,</w:t>
      </w:r>
      <w:proofErr w:type="gramEnd"/>
    </w:p>
    <w:p w:rsidR="00FB7FA5" w:rsidRPr="00745526" w:rsidRDefault="00FB7FA5" w:rsidP="00FB7FA5">
      <w:pPr>
        <w:pStyle w:val="af5"/>
        <w:spacing w:before="0" w:beforeAutospacing="0" w:after="0" w:afterAutospacing="0"/>
      </w:pPr>
      <w:r w:rsidRPr="00745526">
        <w:t xml:space="preserve">- по безналичному расчету через отделения Банка </w:t>
      </w:r>
      <w:proofErr w:type="spellStart"/>
      <w:r w:rsidRPr="00745526">
        <w:t>Центркредит</w:t>
      </w:r>
      <w:proofErr w:type="spellEnd"/>
      <w:r w:rsidRPr="00745526">
        <w:t xml:space="preserve">. </w:t>
      </w:r>
    </w:p>
    <w:p w:rsidR="00FB7FA5" w:rsidRPr="00745526" w:rsidRDefault="00FB7FA5" w:rsidP="00FB7FA5">
      <w:pPr>
        <w:pStyle w:val="af5"/>
        <w:spacing w:before="0" w:beforeAutospacing="0" w:after="0" w:afterAutospacing="0"/>
        <w:jc w:val="both"/>
      </w:pPr>
      <w:r w:rsidRPr="00745526">
        <w:t xml:space="preserve">- с помощью Интернет-банкинга (учитывайте, что каждый отдельный банк может устанавливать </w:t>
      </w:r>
      <w:proofErr w:type="gramStart"/>
      <w:r w:rsidRPr="00745526">
        <w:t>свои</w:t>
      </w:r>
      <w:proofErr w:type="gramEnd"/>
      <w:r w:rsidRPr="00745526">
        <w:t xml:space="preserve"> % за перевод денежных средств).</w:t>
      </w:r>
    </w:p>
    <w:p w:rsidR="00FB7FA5" w:rsidRPr="00745526" w:rsidRDefault="00FB7FA5" w:rsidP="00FB7FA5">
      <w:pPr>
        <w:pStyle w:val="af5"/>
        <w:spacing w:before="0" w:beforeAutospacing="0" w:after="0" w:afterAutospacing="0"/>
        <w:jc w:val="both"/>
      </w:pPr>
      <w:r w:rsidRPr="00745526">
        <w:t>В квитанции обязательно указывайте свою фамилию, имя и отчество. Если же за Вас оплачивает другой человек, то обязательно сообщите об этом.</w:t>
      </w:r>
    </w:p>
    <w:p w:rsidR="00125E35" w:rsidRDefault="00125E35" w:rsidP="00FB7FA5">
      <w:pPr>
        <w:pStyle w:val="af5"/>
        <w:spacing w:before="0" w:beforeAutospacing="0" w:after="0" w:afterAutospacing="0"/>
        <w:rPr>
          <w:b/>
          <w:lang w:val="en-US"/>
        </w:rPr>
      </w:pPr>
    </w:p>
    <w:p w:rsidR="00FB7FA5" w:rsidRPr="00125E35" w:rsidRDefault="00FB7FA5" w:rsidP="00FB7FA5">
      <w:pPr>
        <w:pStyle w:val="af5"/>
        <w:spacing w:before="0" w:beforeAutospacing="0" w:after="0" w:afterAutospacing="0"/>
        <w:rPr>
          <w:b/>
        </w:rPr>
      </w:pPr>
      <w:r w:rsidRPr="00745526">
        <w:rPr>
          <w:b/>
        </w:rPr>
        <w:t>Способы оплаты для юридических лиц:</w:t>
      </w:r>
    </w:p>
    <w:p w:rsidR="00125E35" w:rsidRPr="00125E35" w:rsidRDefault="00125E35" w:rsidP="00FB7FA5">
      <w:pPr>
        <w:pStyle w:val="af5"/>
        <w:spacing w:before="0" w:beforeAutospacing="0" w:after="0" w:afterAutospacing="0"/>
        <w:rPr>
          <w:b/>
        </w:rPr>
      </w:pPr>
    </w:p>
    <w:p w:rsidR="00FB7FA5" w:rsidRPr="00745526" w:rsidRDefault="00FB7FA5" w:rsidP="00FB7FA5">
      <w:pPr>
        <w:pStyle w:val="af5"/>
        <w:spacing w:before="0" w:beforeAutospacing="0" w:after="0" w:afterAutospacing="0"/>
        <w:jc w:val="both"/>
      </w:pPr>
      <w:proofErr w:type="gramStart"/>
      <w:r w:rsidRPr="00745526">
        <w:t>- наличными денежными средствами в кассу Института (по предварительной заявке, тел. 8</w:t>
      </w:r>
      <w:r w:rsidR="00B45D52">
        <w:t>(</w:t>
      </w:r>
      <w:r w:rsidRPr="00745526">
        <w:t>727</w:t>
      </w:r>
      <w:r w:rsidR="00B45D52">
        <w:t xml:space="preserve">) </w:t>
      </w:r>
      <w:r w:rsidRPr="00745526">
        <w:t>233-17-75,</w:t>
      </w:r>
      <w:proofErr w:type="gramEnd"/>
    </w:p>
    <w:p w:rsidR="00B27E01" w:rsidRPr="00745526" w:rsidRDefault="00FB7FA5" w:rsidP="00FB7FA5">
      <w:pPr>
        <w:pStyle w:val="af5"/>
        <w:spacing w:before="0" w:beforeAutospacing="0" w:after="0" w:afterAutospacing="0"/>
        <w:jc w:val="both"/>
      </w:pPr>
      <w:r w:rsidRPr="00745526">
        <w:t>- по безналичному расчету</w:t>
      </w:r>
      <w:r w:rsidR="00745526" w:rsidRPr="00745526">
        <w:t>,</w:t>
      </w:r>
    </w:p>
    <w:p w:rsidR="00FB7FA5" w:rsidRDefault="00FB7FA5" w:rsidP="00FB7FA5">
      <w:pPr>
        <w:pStyle w:val="af5"/>
        <w:spacing w:before="0" w:beforeAutospacing="0" w:after="0" w:afterAutospacing="0"/>
        <w:jc w:val="both"/>
        <w:rPr>
          <w:lang w:val="en-US"/>
        </w:rPr>
      </w:pPr>
      <w:r w:rsidRPr="00745526">
        <w:t xml:space="preserve">- с помощью Интернет-банкинга (учитывайте, что каждый отдельный банк может устанавливать </w:t>
      </w:r>
      <w:proofErr w:type="gramStart"/>
      <w:r w:rsidRPr="00745526">
        <w:t>свои</w:t>
      </w:r>
      <w:proofErr w:type="gramEnd"/>
      <w:r w:rsidRPr="00745526">
        <w:t xml:space="preserve"> % за перевод денежных средств).</w:t>
      </w:r>
    </w:p>
    <w:p w:rsidR="00125E35" w:rsidRPr="00125E35" w:rsidRDefault="00125E35" w:rsidP="00FB7FA5">
      <w:pPr>
        <w:pStyle w:val="af5"/>
        <w:spacing w:before="0" w:beforeAutospacing="0" w:after="0" w:afterAutospacing="0"/>
        <w:jc w:val="both"/>
        <w:rPr>
          <w:lang w:val="en-US"/>
        </w:rPr>
      </w:pPr>
    </w:p>
    <w:p w:rsidR="00FB7FA5" w:rsidRDefault="00FB7FA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  <w:lang w:val="en-US"/>
        </w:rPr>
      </w:pPr>
      <w:r w:rsidRPr="00745526">
        <w:rPr>
          <w:rStyle w:val="a8"/>
          <w:color w:val="auto"/>
        </w:rPr>
        <w:t>Процесс обучения</w:t>
      </w: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lang w:val="en-US"/>
        </w:rPr>
      </w:pP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После зачисления Вас на обучение, все учебные материалы будут доступны в Вашем "Личном кабинете".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На протяжении всего обучения Вас будет сопровождать куратор, который ответит на все Ваши вопросы по телефону 233-17-75 или через систему "Вопрос-ответ". При необходимости, Вам будет оказана консультация преподавателей.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proofErr w:type="gramStart"/>
      <w:r w:rsidRPr="00745526">
        <w:t>Обучение по</w:t>
      </w:r>
      <w:proofErr w:type="gramEnd"/>
      <w:r w:rsidRPr="00745526">
        <w:t xml:space="preserve"> каждому </w:t>
      </w:r>
      <w:r w:rsidR="00745526" w:rsidRPr="00745526">
        <w:t>циклу ПК</w:t>
      </w:r>
      <w:r w:rsidRPr="00745526">
        <w:t xml:space="preserve"> включает в себя изучение учебного материала, прохождение промежуточного тестирования, решение практических заданий по каждому разделу программы/модуля.</w:t>
      </w:r>
    </w:p>
    <w:p w:rsidR="00FB7FA5" w:rsidRPr="00745526" w:rsidRDefault="00FB7FA5" w:rsidP="00FB7FA5">
      <w:pPr>
        <w:pStyle w:val="af5"/>
        <w:spacing w:before="0" w:beforeAutospacing="0" w:after="0" w:afterAutospacing="0"/>
      </w:pPr>
      <w:r w:rsidRPr="00745526">
        <w:t xml:space="preserve">Порядок прохождения </w:t>
      </w:r>
      <w:proofErr w:type="gramStart"/>
      <w:r w:rsidRPr="00745526">
        <w:t>обучения по программе</w:t>
      </w:r>
      <w:proofErr w:type="gramEnd"/>
      <w:r w:rsidRPr="00745526">
        <w:t>:</w:t>
      </w:r>
    </w:p>
    <w:p w:rsidR="00FB7FA5" w:rsidRPr="00745526" w:rsidRDefault="00FB7FA5" w:rsidP="00FB7FA5">
      <w:pPr>
        <w:pStyle w:val="af5"/>
        <w:spacing w:before="0" w:beforeAutospacing="0" w:after="0" w:afterAutospacing="0"/>
      </w:pPr>
      <w:r w:rsidRPr="00745526">
        <w:t>- Изучение пособия;</w:t>
      </w:r>
    </w:p>
    <w:p w:rsidR="00FB7FA5" w:rsidRPr="00745526" w:rsidRDefault="00FB7FA5" w:rsidP="00FB7FA5">
      <w:pPr>
        <w:pStyle w:val="af5"/>
        <w:spacing w:before="0" w:beforeAutospacing="0" w:after="0" w:afterAutospacing="0"/>
      </w:pPr>
      <w:r w:rsidRPr="00745526">
        <w:t>- Промежуточное тестирование;</w:t>
      </w:r>
    </w:p>
    <w:p w:rsidR="00FB7FA5" w:rsidRPr="00745526" w:rsidRDefault="00FB7FA5" w:rsidP="00FB7FA5">
      <w:pPr>
        <w:pStyle w:val="af5"/>
        <w:spacing w:before="0" w:beforeAutospacing="0" w:after="0" w:afterAutospacing="0"/>
      </w:pPr>
      <w:r w:rsidRPr="00745526">
        <w:t>- Решение практического задания;</w:t>
      </w:r>
    </w:p>
    <w:p w:rsidR="00FB7FA5" w:rsidRPr="00745526" w:rsidRDefault="00FB7FA5" w:rsidP="00FB7FA5">
      <w:pPr>
        <w:pStyle w:val="af5"/>
        <w:spacing w:before="0" w:beforeAutospacing="0" w:after="0" w:afterAutospacing="0"/>
      </w:pPr>
      <w:r w:rsidRPr="00745526">
        <w:t>- Итоговое тестирование.</w:t>
      </w:r>
    </w:p>
    <w:p w:rsidR="00745526" w:rsidRPr="00745526" w:rsidRDefault="00830A20" w:rsidP="00745526">
      <w:pPr>
        <w:shd w:val="clear" w:color="auto" w:fill="FFFFFF"/>
        <w:spacing w:after="0" w:line="240" w:lineRule="auto"/>
        <w:ind w:left="75" w:right="75" w:firstLine="633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начале обучения убедительно просим ознакомиться с </w:t>
      </w:r>
      <w:proofErr w:type="spellStart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силлабусом</w:t>
      </w:r>
      <w:proofErr w:type="spellEnd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рабочей инструкцией по работе с системой дистанционного обучения. В </w:t>
      </w:r>
      <w:proofErr w:type="spellStart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силлабусе</w:t>
      </w:r>
      <w:proofErr w:type="spellEnd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будут указаны даты проведения онлайн занятий. В связи с последовательностью обучения не желательно пропускать онлайн занятия. Необходимо посещать </w:t>
      </w:r>
      <w:r w:rsidRPr="00745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СДО КАЖДЫЙ ДЕНЬ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. </w:t>
      </w:r>
      <w:r w:rsidR="00FB7FA5" w:rsidRPr="007455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B7FA5" w:rsidRPr="00745526">
        <w:rPr>
          <w:rFonts w:ascii="Times New Roman" w:hAnsi="Times New Roman" w:cs="Times New Roman"/>
          <w:sz w:val="24"/>
          <w:szCs w:val="24"/>
        </w:rPr>
        <w:t> </w:t>
      </w:r>
      <w:r w:rsidR="00FB7FA5" w:rsidRPr="00745526">
        <w:rPr>
          <w:rFonts w:ascii="Times New Roman" w:hAnsi="Times New Roman" w:cs="Times New Roman"/>
          <w:sz w:val="24"/>
          <w:szCs w:val="24"/>
          <w:lang w:val="ru-RU"/>
        </w:rPr>
        <w:t xml:space="preserve"> течение времени (в зависимости от выбранного Вами цикла)  можете работать в </w:t>
      </w:r>
      <w:r w:rsidR="00FB7FA5" w:rsidRPr="00745526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данной информационной среде.</w:t>
      </w:r>
      <w:r w:rsidR="00745526"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СДО находится весь материал курса, </w:t>
      </w:r>
      <w:r w:rsid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который</w:t>
      </w:r>
      <w:r w:rsidR="00745526"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слушатель может самостоятельно изучать в любое удобное время до конца срока обучения. </w:t>
      </w:r>
      <w:r w:rsidR="00745526" w:rsidRPr="0074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Во</w:t>
      </w:r>
      <w:r w:rsidR="00745526"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вкладке «Предстоящие события» буд</w:t>
      </w:r>
      <w:r w:rsid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ут</w:t>
      </w:r>
      <w:r w:rsidR="00745526"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указываться сроки сдачи всех контрольно-измерительных средств. </w:t>
      </w:r>
    </w:p>
    <w:p w:rsidR="00745526" w:rsidRDefault="00745526" w:rsidP="00745526">
      <w:pPr>
        <w:shd w:val="clear" w:color="auto" w:fill="FFFFFF"/>
        <w:spacing w:after="0" w:line="240" w:lineRule="auto"/>
        <w:ind w:left="75" w:right="75" w:firstLine="63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 задания, СРС, тесты должны быть сданы вовремя. В случае</w:t>
      </w:r>
      <w:proofErr w:type="gramStart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proofErr w:type="gramEnd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если слушатель не проходит тестирование и не сдает задания, будет отчислен с циклов. Пороговый балл прохождения теста указан в </w:t>
      </w:r>
      <w:proofErr w:type="spellStart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силлабусе</w:t>
      </w:r>
      <w:proofErr w:type="spellEnd"/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5D492C" w:rsidRPr="00745526" w:rsidRDefault="005D492C" w:rsidP="005D492C">
      <w:pPr>
        <w:shd w:val="clear" w:color="auto" w:fill="FFFFFF"/>
        <w:spacing w:after="0" w:line="240" w:lineRule="auto"/>
        <w:ind w:left="75" w:right="7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   Взаимодействие преподавателя и слушателя будет проходить в онлайн режиме реального времени, с помощью видеоконференцсвязи, чата, и в асинхронном режиме с помощью форума, электронной почты в системе дистанционного обучения. 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По окончании обучения Вы возвращаете подписанный Договор и Акт выполненных работ по указанному адресу и получаете Свидетельство о повышении квалификации установленного образца.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left="75" w:right="75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Сотрудниками отдела дистанционного образования в обязательном порядке оказывается техническая поддержка слушателей. В случае возникновения вопросов, проблем с работой в системе дистанционного обучения, Вы можете обратиться по электронной почте, телефону (контакты указаны выше).</w:t>
      </w:r>
    </w:p>
    <w:p w:rsidR="00FB7FA5" w:rsidRPr="00745526" w:rsidRDefault="00FB7FA5" w:rsidP="00FB7FA5">
      <w:pPr>
        <w:pStyle w:val="af5"/>
        <w:spacing w:before="0" w:beforeAutospacing="0" w:after="0" w:afterAutospacing="0"/>
      </w:pPr>
    </w:p>
    <w:p w:rsidR="00FB7FA5" w:rsidRDefault="00FB7FA5" w:rsidP="00FB7FA5">
      <w:pPr>
        <w:pStyle w:val="af5"/>
        <w:spacing w:before="0" w:beforeAutospacing="0" w:after="0" w:afterAutospacing="0"/>
        <w:jc w:val="center"/>
        <w:rPr>
          <w:b/>
          <w:lang w:val="en-US"/>
        </w:rPr>
      </w:pPr>
      <w:r w:rsidRPr="00745526">
        <w:rPr>
          <w:b/>
        </w:rPr>
        <w:t>Повышение квалификации:</w:t>
      </w: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b/>
          <w:lang w:val="en-US"/>
        </w:rPr>
      </w:pP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 xml:space="preserve">Продолжительность </w:t>
      </w:r>
      <w:proofErr w:type="gramStart"/>
      <w:r w:rsidRPr="00745526">
        <w:t>обучения  по программам</w:t>
      </w:r>
      <w:proofErr w:type="gramEnd"/>
      <w:r w:rsidRPr="00745526">
        <w:t xml:space="preserve"> повышения квалификации составляет от 54 до 108 часов (1-2 недели) в зависимости от выбранного Вами цикла повышения квалификации. По истечении установленного срока учебные материалы будут не доступны. Программа циклов повышения квалификации длительностью 108 часов (2 недели) предусматривает проведение теоретического обучения в течение 54 часов (1 недели) и 54 часов (1 неделя) практических занятий. Для врачей высшей категории предусмотрены занятия в онлайн режиме, для проведения которых не обязательно присутствие в </w:t>
      </w:r>
      <w:proofErr w:type="spellStart"/>
      <w:r w:rsidRPr="00745526">
        <w:t>КазНИИ</w:t>
      </w:r>
      <w:proofErr w:type="spellEnd"/>
      <w:r w:rsidRPr="00745526">
        <w:t xml:space="preserve"> ГБ.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  <w:rPr>
          <w:u w:val="single"/>
        </w:rPr>
      </w:pPr>
      <w:r w:rsidRPr="00745526">
        <w:t xml:space="preserve">Срок доступа может быть увеличен по уважительным причинам (болезнь, переезд и т.п.), в </w:t>
      </w:r>
      <w:proofErr w:type="gramStart"/>
      <w:r w:rsidRPr="00745526">
        <w:t>связи</w:t>
      </w:r>
      <w:proofErr w:type="gramEnd"/>
      <w:r w:rsidRPr="00745526">
        <w:t xml:space="preserve"> с чем </w:t>
      </w:r>
      <w:r w:rsidRPr="00745526">
        <w:rPr>
          <w:u w:val="single"/>
        </w:rPr>
        <w:t xml:space="preserve">необходимо за 3 дня до окончания срока доступа обратиться к </w:t>
      </w:r>
      <w:proofErr w:type="spellStart"/>
      <w:r w:rsidR="005D492C">
        <w:rPr>
          <w:u w:val="single"/>
        </w:rPr>
        <w:t>отвественному</w:t>
      </w:r>
      <w:proofErr w:type="spellEnd"/>
      <w:r w:rsidR="005D492C">
        <w:rPr>
          <w:u w:val="single"/>
        </w:rPr>
        <w:t xml:space="preserve"> за СДО.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</w:p>
    <w:p w:rsidR="00FB7FA5" w:rsidRDefault="00FB7FA5" w:rsidP="00FB7FA5">
      <w:pPr>
        <w:pStyle w:val="af5"/>
        <w:spacing w:before="0" w:beforeAutospacing="0" w:after="0" w:afterAutospacing="0"/>
        <w:jc w:val="center"/>
        <w:rPr>
          <w:b/>
          <w:lang w:val="en-US"/>
        </w:rPr>
      </w:pPr>
      <w:r w:rsidRPr="00745526">
        <w:rPr>
          <w:b/>
        </w:rPr>
        <w:t>Руководство по выполнению практического задания:</w:t>
      </w: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b/>
          <w:lang w:val="en-US"/>
        </w:rPr>
      </w:pPr>
    </w:p>
    <w:p w:rsidR="00FB7FA5" w:rsidRPr="00745526" w:rsidRDefault="00FB7FA5" w:rsidP="00FB7FA5">
      <w:pPr>
        <w:pStyle w:val="af5"/>
        <w:spacing w:before="0" w:beforeAutospacing="0" w:after="0" w:afterAutospacing="0"/>
        <w:jc w:val="both"/>
      </w:pPr>
      <w:r w:rsidRPr="00745526">
        <w:t>- для получения практического задания необходимо сделать запрос, нажав на соответствующую кнопку под разделом программы;</w:t>
      </w:r>
    </w:p>
    <w:p w:rsidR="00FB7FA5" w:rsidRPr="00745526" w:rsidRDefault="00FB7FA5" w:rsidP="00FB7FA5">
      <w:pPr>
        <w:pStyle w:val="af5"/>
        <w:spacing w:before="0" w:beforeAutospacing="0" w:after="0" w:afterAutospacing="0"/>
        <w:jc w:val="both"/>
      </w:pPr>
      <w:r w:rsidRPr="00745526">
        <w:t>- после запроса Вам откроется окно с условиями практического задания. Внесите свое решение  в поле для ответа.</w:t>
      </w:r>
    </w:p>
    <w:p w:rsidR="00FB7FA5" w:rsidRPr="00745526" w:rsidRDefault="00FB7FA5" w:rsidP="00FB7FA5">
      <w:pPr>
        <w:pStyle w:val="af5"/>
        <w:spacing w:before="0" w:beforeAutospacing="0" w:after="0" w:afterAutospacing="0"/>
        <w:jc w:val="both"/>
      </w:pPr>
      <w:r w:rsidRPr="00745526">
        <w:t>- выполненное задание отправьте на проверку преподавателю (учитывайте, что проверка задания может занимать 1-2 рабочих дня). Результат проверки будет отображен в разделе «Мои результаты». В случае неверного решения, сделайте запрос на получение нового практического задания.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Успешно прошедшим обучение считается слушатель, набравший более 70% итогового тестирования и положительно оцененного преподавателем решения практического задания.</w:t>
      </w:r>
    </w:p>
    <w:p w:rsidR="00FB7FA5" w:rsidRDefault="00FB7FA5" w:rsidP="00FB7FA5">
      <w:pPr>
        <w:pStyle w:val="af5"/>
        <w:spacing w:before="0" w:beforeAutospacing="0" w:after="0" w:afterAutospacing="0"/>
        <w:jc w:val="center"/>
        <w:rPr>
          <w:rStyle w:val="a8"/>
          <w:color w:val="auto"/>
          <w:lang w:val="en-US"/>
        </w:rPr>
      </w:pPr>
      <w:r w:rsidRPr="00745526">
        <w:rPr>
          <w:rStyle w:val="a8"/>
          <w:color w:val="auto"/>
        </w:rPr>
        <w:t>Документы</w:t>
      </w:r>
    </w:p>
    <w:p w:rsidR="00125E35" w:rsidRPr="00125E35" w:rsidRDefault="00125E35" w:rsidP="00FB7FA5">
      <w:pPr>
        <w:pStyle w:val="af5"/>
        <w:spacing w:before="0" w:beforeAutospacing="0" w:after="0" w:afterAutospacing="0"/>
        <w:jc w:val="center"/>
        <w:rPr>
          <w:lang w:val="en-US"/>
        </w:rPr>
      </w:pP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>По окончании обучения слушатель (Заказчик) обязан подписать представленный Институтом акт о приемке выполненных работ (оказанных услуг) и выслать оригинал договора и акта по почте или принести лично в Институт.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  <w:jc w:val="both"/>
      </w:pPr>
      <w:r w:rsidRPr="00745526">
        <w:t xml:space="preserve">Свидетельство о повышении квалификации установленного образца выдается только успешно прошедшим итоговую аттестацию, а также при выполнении Заказчиком </w:t>
      </w:r>
      <w:r w:rsidRPr="00745526">
        <w:lastRenderedPageBreak/>
        <w:t>всех принятых на себя обязательств (предоставление документов — скан договора, оригинал договора и акта выполненных работ и др.).</w:t>
      </w:r>
    </w:p>
    <w:p w:rsidR="00FB7FA5" w:rsidRPr="00745526" w:rsidRDefault="00FB7FA5" w:rsidP="00FB7FA5">
      <w:pPr>
        <w:pStyle w:val="af5"/>
        <w:spacing w:before="0" w:beforeAutospacing="0" w:after="0" w:afterAutospacing="0"/>
        <w:ind w:firstLine="708"/>
      </w:pPr>
      <w:proofErr w:type="gramStart"/>
      <w:r w:rsidRPr="00745526">
        <w:rPr>
          <w:u w:val="single"/>
        </w:rPr>
        <w:t>Получить оригиналы документов (свидетельство, оригинал договора, акт о приемке выполненных работ (оказанных услуг) можно следующим образом:</w:t>
      </w:r>
      <w:proofErr w:type="gramEnd"/>
    </w:p>
    <w:p w:rsidR="00FB7FA5" w:rsidRPr="00745526" w:rsidRDefault="00FB7FA5" w:rsidP="00FB7FA5">
      <w:pPr>
        <w:pStyle w:val="af5"/>
        <w:spacing w:before="0" w:beforeAutospacing="0" w:after="0" w:afterAutospacing="0"/>
      </w:pPr>
      <w:r w:rsidRPr="00745526">
        <w:t>- самостоятельно в Институте через 5 дней после окончания обучения (предварительно известите о свое визите по тел. 87272331787);</w:t>
      </w:r>
    </w:p>
    <w:p w:rsidR="00FB7FA5" w:rsidRPr="00745526" w:rsidRDefault="00FB7FA5" w:rsidP="00FB7FA5">
      <w:pPr>
        <w:pStyle w:val="af5"/>
        <w:spacing w:before="0" w:beforeAutospacing="0" w:after="0" w:afterAutospacing="0"/>
        <w:jc w:val="both"/>
      </w:pPr>
      <w:r w:rsidRPr="00745526">
        <w:t>- по почте на указанный Вами адрес в течени</w:t>
      </w:r>
      <w:proofErr w:type="gramStart"/>
      <w:r w:rsidRPr="00745526">
        <w:t>и</w:t>
      </w:r>
      <w:proofErr w:type="gramEnd"/>
      <w:r w:rsidRPr="00745526">
        <w:t xml:space="preserve"> 30 дней после окончания обучения. Для получения документов по почте необходимо заполнить </w:t>
      </w:r>
      <w:hyperlink r:id="rId10" w:history="1">
        <w:r w:rsidRPr="00B46D81">
          <w:rPr>
            <w:rStyle w:val="af6"/>
            <w:color w:val="auto"/>
          </w:rPr>
          <w:t>заявление</w:t>
        </w:r>
      </w:hyperlink>
      <w:r w:rsidRPr="00B46D81">
        <w:t>.</w:t>
      </w:r>
      <w:r w:rsidRPr="00745526">
        <w:t xml:space="preserve"> Заполненное и подписанное заявление отсканируйте и направьте его по адресу эл. почты — </w:t>
      </w:r>
      <w:hyperlink r:id="rId11" w:history="1">
        <w:r w:rsidRPr="00745526">
          <w:rPr>
            <w:rStyle w:val="af6"/>
            <w:lang w:val="en-US"/>
          </w:rPr>
          <w:t>poslediplom</w:t>
        </w:r>
        <w:r w:rsidRPr="00745526">
          <w:rPr>
            <w:rStyle w:val="af6"/>
          </w:rPr>
          <w:t>@</w:t>
        </w:r>
        <w:r w:rsidRPr="00745526">
          <w:rPr>
            <w:rStyle w:val="af6"/>
            <w:lang w:val="en-US"/>
          </w:rPr>
          <w:t>mail</w:t>
        </w:r>
        <w:r w:rsidRPr="00745526">
          <w:rPr>
            <w:rStyle w:val="af6"/>
          </w:rPr>
          <w:t>.</w:t>
        </w:r>
        <w:r w:rsidRPr="00745526">
          <w:rPr>
            <w:rStyle w:val="af6"/>
            <w:lang w:val="en-US"/>
          </w:rPr>
          <w:t>ru</w:t>
        </w:r>
      </w:hyperlink>
      <w:r w:rsidRPr="00745526">
        <w:t>. Ответственность за нарушение сроков и качество доставки документов почтой Институт не несёт.</w:t>
      </w:r>
    </w:p>
    <w:p w:rsidR="00A8769F" w:rsidRPr="00125E35" w:rsidRDefault="00A8769F" w:rsidP="00FB7FA5">
      <w:pPr>
        <w:shd w:val="clear" w:color="auto" w:fill="FFFFFF"/>
        <w:spacing w:after="0" w:line="240" w:lineRule="auto"/>
        <w:ind w:left="75" w:right="75"/>
        <w:jc w:val="center"/>
        <w:rPr>
          <w:rFonts w:ascii="Helvetica" w:eastAsia="Times New Roman" w:hAnsi="Helvetica" w:cs="Helvetica"/>
          <w:sz w:val="24"/>
          <w:szCs w:val="24"/>
          <w:lang w:val="ru-RU" w:eastAsia="ru-RU" w:bidi="ar-SA"/>
        </w:rPr>
      </w:pPr>
    </w:p>
    <w:p w:rsidR="00FB7FA5" w:rsidRPr="00745526" w:rsidRDefault="00FB7FA5" w:rsidP="00FB7FA5">
      <w:pPr>
        <w:shd w:val="clear" w:color="auto" w:fill="FFFFFF"/>
        <w:spacing w:after="0" w:line="240" w:lineRule="auto"/>
        <w:ind w:left="75" w:right="75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t>ОТДЕЛ ДИСТАНЦИОННОГО ОБРАЗОВАНИЯ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Контакты:</w:t>
      </w:r>
    </w:p>
    <w:p w:rsidR="00FB7FA5" w:rsidRPr="00745526" w:rsidRDefault="00A8769F" w:rsidP="00FB7FA5">
      <w:pPr>
        <w:shd w:val="clear" w:color="auto" w:fill="FFFFFF"/>
        <w:spacing w:after="0" w:line="240" w:lineRule="auto"/>
        <w:ind w:left="74" w:right="7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050012 </w:t>
      </w:r>
      <w:r w:rsidR="00FB7FA5" w:rsidRPr="0074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г. Алматы, ул. Толе </w:t>
      </w:r>
      <w:proofErr w:type="spellStart"/>
      <w:r w:rsidR="00FB7FA5" w:rsidRPr="0074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би</w:t>
      </w:r>
      <w:proofErr w:type="spellEnd"/>
      <w:r w:rsidR="00FB7FA5" w:rsidRPr="0074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95а, 2 этаж, каб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инет</w:t>
      </w:r>
      <w:r w:rsidR="00FB7FA5" w:rsidRPr="0074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206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Helvetica" w:eastAsia="Times New Roman" w:hAnsi="Helvetica" w:cs="Helvetica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р.т.: +7 (7272) 33-17-75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Начальник отдела дистанционного образования: </w:t>
      </w:r>
      <w:r w:rsidR="00A8769F" w:rsidRPr="00A876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Абдуллина Венера </w:t>
      </w:r>
      <w:proofErr w:type="spellStart"/>
      <w:r w:rsidR="00A8769F" w:rsidRPr="00A876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Равилевна</w:t>
      </w:r>
      <w:proofErr w:type="spellEnd"/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Главный специалист ОДО (Администратор портала):</w:t>
      </w:r>
      <w:proofErr w:type="spellStart"/>
      <w:r w:rsidR="00A8769F" w:rsidRPr="00A876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ЕсентаеваАжарЕрлановна</w:t>
      </w:r>
      <w:proofErr w:type="spellEnd"/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/>
        <w:jc w:val="left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Методист ОДО: </w:t>
      </w:r>
      <w:proofErr w:type="spellStart"/>
      <w:r w:rsidR="00A8769F" w:rsidRPr="00A876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ИмантаеваМайраБеримжановна</w:t>
      </w:r>
      <w:proofErr w:type="spellEnd"/>
    </w:p>
    <w:p w:rsidR="00FB7FA5" w:rsidRPr="00EA5DF0" w:rsidRDefault="00FB7FA5" w:rsidP="00FB7FA5">
      <w:pPr>
        <w:shd w:val="clear" w:color="auto" w:fill="FFFFFF"/>
        <w:spacing w:after="0" w:line="240" w:lineRule="auto"/>
        <w:ind w:left="74" w:right="74"/>
        <w:jc w:val="left"/>
        <w:rPr>
          <w:rFonts w:ascii="Helvetica" w:eastAsia="Times New Roman" w:hAnsi="Helvetica" w:cs="Helvetica"/>
          <w:color w:val="000000"/>
          <w:sz w:val="24"/>
          <w:szCs w:val="24"/>
          <w:u w:val="single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Инженер-программист ОДО: </w:t>
      </w:r>
      <w:proofErr w:type="spellStart"/>
      <w:r w:rsidR="00EA5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Горо</w:t>
      </w:r>
      <w:r w:rsidR="00B45D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в</w:t>
      </w:r>
      <w:r w:rsidR="00EA5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>ец</w:t>
      </w:r>
      <w:proofErr w:type="spellEnd"/>
      <w:r w:rsidR="00EA5D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 w:bidi="ar-SA"/>
        </w:rPr>
        <w:t xml:space="preserve"> Олег Вячеславович</w:t>
      </w:r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Всю необходимую информацию отправлять на электронную почту Отдела дистанционного образования </w:t>
      </w:r>
      <w:hyperlink r:id="rId13" w:history="1">
        <w:r w:rsidRPr="00745526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poslediplom</w:t>
        </w:r>
        <w:r w:rsidRPr="00745526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@</w:t>
        </w:r>
        <w:r w:rsidRPr="00745526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mail</w:t>
        </w:r>
        <w:r w:rsidRPr="00745526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proofErr w:type="spellStart"/>
        <w:r w:rsidRPr="00745526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ru</w:t>
        </w:r>
        <w:proofErr w:type="spellEnd"/>
      </w:hyperlink>
    </w:p>
    <w:p w:rsidR="00FB7FA5" w:rsidRPr="00745526" w:rsidRDefault="00FB7FA5" w:rsidP="00FB7FA5">
      <w:pPr>
        <w:shd w:val="clear" w:color="auto" w:fill="FFFFFF"/>
        <w:spacing w:after="0" w:line="240" w:lineRule="auto"/>
        <w:ind w:left="74" w:right="74"/>
        <w:jc w:val="left"/>
        <w:rPr>
          <w:rFonts w:ascii="Helvetica" w:eastAsia="Times New Roman" w:hAnsi="Helvetica" w:cs="Helvetica"/>
          <w:color w:val="000000"/>
          <w:sz w:val="24"/>
          <w:szCs w:val="24"/>
          <w:lang w:val="ru-RU" w:eastAsia="ru-RU" w:bidi="ar-SA"/>
        </w:rPr>
      </w:pPr>
      <w:r w:rsidRPr="0074552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Реж</w:t>
      </w:r>
      <w:r w:rsidRPr="00745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им работы: ПН-ПТ (08:30-14.00)</w:t>
      </w:r>
      <w:bookmarkStart w:id="0" w:name="_GoBack"/>
      <w:bookmarkEnd w:id="0"/>
    </w:p>
    <w:sectPr w:rsidR="00FB7FA5" w:rsidRPr="00745526" w:rsidSect="008D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5473"/>
    <w:multiLevelType w:val="hybridMultilevel"/>
    <w:tmpl w:val="F70C5206"/>
    <w:lvl w:ilvl="0" w:tplc="32CAF5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E2FF1"/>
    <w:multiLevelType w:val="multilevel"/>
    <w:tmpl w:val="3836F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A5"/>
    <w:rsid w:val="0005166F"/>
    <w:rsid w:val="00125E35"/>
    <w:rsid w:val="002737B0"/>
    <w:rsid w:val="003025FB"/>
    <w:rsid w:val="003407C6"/>
    <w:rsid w:val="003C0C53"/>
    <w:rsid w:val="005401C4"/>
    <w:rsid w:val="005D492C"/>
    <w:rsid w:val="006278C2"/>
    <w:rsid w:val="00745526"/>
    <w:rsid w:val="00830A20"/>
    <w:rsid w:val="008D5064"/>
    <w:rsid w:val="00942422"/>
    <w:rsid w:val="009C75C2"/>
    <w:rsid w:val="00A8769F"/>
    <w:rsid w:val="00B04139"/>
    <w:rsid w:val="00B27E01"/>
    <w:rsid w:val="00B34016"/>
    <w:rsid w:val="00B45D52"/>
    <w:rsid w:val="00B46D81"/>
    <w:rsid w:val="00C21B16"/>
    <w:rsid w:val="00DD4BC5"/>
    <w:rsid w:val="00EA5DF0"/>
    <w:rsid w:val="00EB3FA2"/>
    <w:rsid w:val="00F83204"/>
    <w:rsid w:val="00FB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A5"/>
  </w:style>
  <w:style w:type="paragraph" w:styleId="1">
    <w:name w:val="heading 1"/>
    <w:basedOn w:val="a"/>
    <w:next w:val="a"/>
    <w:link w:val="10"/>
    <w:uiPriority w:val="9"/>
    <w:qFormat/>
    <w:rsid w:val="00DD4BC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4BC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4BC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BC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BC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BC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BC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BC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BC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C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BC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4BC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4BC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4BC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BC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4BC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4BC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4BC5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D4BC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D4BC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4BC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D4BC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D4BC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D4BC5"/>
    <w:rPr>
      <w:b/>
      <w:color w:val="C0504D" w:themeColor="accent2"/>
    </w:rPr>
  </w:style>
  <w:style w:type="character" w:styleId="a9">
    <w:name w:val="Emphasis"/>
    <w:uiPriority w:val="20"/>
    <w:qFormat/>
    <w:rsid w:val="00DD4BC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D4BC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D4BC5"/>
  </w:style>
  <w:style w:type="paragraph" w:styleId="ac">
    <w:name w:val="List Paragraph"/>
    <w:basedOn w:val="a"/>
    <w:uiPriority w:val="34"/>
    <w:qFormat/>
    <w:rsid w:val="00DD4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BC5"/>
    <w:rPr>
      <w:i/>
    </w:rPr>
  </w:style>
  <w:style w:type="character" w:customStyle="1" w:styleId="22">
    <w:name w:val="Цитата 2 Знак"/>
    <w:basedOn w:val="a0"/>
    <w:link w:val="21"/>
    <w:uiPriority w:val="29"/>
    <w:rsid w:val="00DD4BC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D4BC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D4BC5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D4BC5"/>
    <w:rPr>
      <w:i/>
    </w:rPr>
  </w:style>
  <w:style w:type="character" w:styleId="af0">
    <w:name w:val="Intense Emphasis"/>
    <w:uiPriority w:val="21"/>
    <w:qFormat/>
    <w:rsid w:val="00DD4BC5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D4BC5"/>
    <w:rPr>
      <w:b/>
    </w:rPr>
  </w:style>
  <w:style w:type="character" w:styleId="af2">
    <w:name w:val="Intense Reference"/>
    <w:uiPriority w:val="32"/>
    <w:qFormat/>
    <w:rsid w:val="00DD4BC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D4BC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D4BC5"/>
    <w:pPr>
      <w:outlineLvl w:val="9"/>
    </w:pPr>
  </w:style>
  <w:style w:type="paragraph" w:styleId="af5">
    <w:name w:val="Normal (Web)"/>
    <w:basedOn w:val="a"/>
    <w:uiPriority w:val="99"/>
    <w:unhideWhenUsed/>
    <w:rsid w:val="00FB7F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FB7FA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B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B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amu.kz/pluginfile.php/350/mod_label/intro/%D0%94%D0%BE%D0%B3%D0%BE%D0%B2%D0%BE%D1%80%20%D0%B4%D0%BB%D1%8F%20%D1%84%D0%B8%D0%B7%D0%B8%D1%87%D0%B5%D1%81%D0%BA%D0%B8%D1%85%20%D0%BB%D0%B8%D1%86%20%28%D0%BF%D1%80%D0%B8%D0%BA%D1%80%D0%B5%D0%BF%D0%BB%D0%B5%D0%BD%20%D0%B4%D0%BB%D1%8F%20%D1%81%D0%BA%D0%B0%D1%87%D0%B8%D0%B2%D0%B0%D0%BD%D0%B8%D1%8F%29.docx" TargetMode="External"/><Relationship Id="rId13" Type="http://schemas.openxmlformats.org/officeDocument/2006/relationships/hyperlink" Target="mailto:posledipl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.amu.kz/pluginfile.php/350/mod_label/intro/%D0%94%D0%BE%D0%B3%D0%BE%D0%B2%D0%BE%D1%80%20%D0%B4%D0%BB%D1%8F%20%D1%8E%D1%80%D0%B8%D0%B4%D0%B8%D1%87%D0%B5%D1%81%D0%BA%D0%B8%D1%85%20%D0%BB%D0%B8%D1%86%20%28%D0%BF%D1%80%D0%B8%D0%BA%D1%80%D0%B5%D0%BF%D0%BB%D0%B5%D0%BD%20%D0%B4%D0%BB%D1%8F%20%D1%81%D0%BA%D0%B0%D1%87%D0%B8%D0%B2%D0%B0%D0%BD%D0%B8%D1%8F%29.docx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l.amu.kz/pluginfile.php/350/mod_label/intro/%D0%9B%D0%B8%D1%87%D0%BD%D0%B0%D1%8F%20%D0%BA%D0%B0%D1%80%D1%82%D0%BE%D1%87%D0%BA%D0%B0.doc" TargetMode="External"/><Relationship Id="rId11" Type="http://schemas.openxmlformats.org/officeDocument/2006/relationships/hyperlink" Target="mailto:poslediplom@mail.ru" TargetMode="External"/><Relationship Id="rId5" Type="http://schemas.openxmlformats.org/officeDocument/2006/relationships/hyperlink" Target="http://dl.amu.kz/pluginfile.php/350/mod_label/intro/%D0%97%D0%B0%D1%8F%D0%B2%D0%BB%D0%B5%D0%BD%D0%B8%D0%B5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log-edu.ru/uploads/siteimages/zayavlenie-na-otpravk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.amu.kz/pluginfile.php/350/mod_label/intro/%D0%94%D0%BE%D0%B3%D0%BE%D0%B2%D0%BE%D1%80%20%D1%82%D1%80%D0%B5%D1%85%D1%81%D0%BE%D1%80%D0%BE%D0%BD%D0%BD%D0%B8%D0%B9%20%28%D0%BF%D1%80%D0%B8%D0%BA%D1%80%D0%B5%D0%BF%D0%BB%D0%B5%D0%BD%20%D0%B4%D0%BB%D1%8F%20%D1%81%D0%BA%D0%B0%D1%87%D0%B8%D0%B2%D0%B0%D0%BD%D0%B8%D1%8F%29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</cp:revision>
  <cp:lastPrinted>2015-08-14T08:31:00Z</cp:lastPrinted>
  <dcterms:created xsi:type="dcterms:W3CDTF">2015-08-14T07:47:00Z</dcterms:created>
  <dcterms:modified xsi:type="dcterms:W3CDTF">2019-04-29T05:41:00Z</dcterms:modified>
</cp:coreProperties>
</file>